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32"/>
        <w:gridCol w:w="1335"/>
        <w:gridCol w:w="2771"/>
        <w:gridCol w:w="1026"/>
        <w:gridCol w:w="5134"/>
      </w:tblGrid>
      <w:tr w:rsidR="00E72FF1" w14:paraId="4AC8CB09" w14:textId="77777777">
        <w:tblPrEx>
          <w:tblCellMar>
            <w:top w:w="0" w:type="dxa"/>
            <w:bottom w:w="0" w:type="dxa"/>
          </w:tblCellMar>
        </w:tblPrEx>
        <w:tc>
          <w:tcPr>
            <w:tcW w:w="6467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 w14:paraId="07C623B7" w14:textId="77777777" w:rsidR="00E72FF1" w:rsidRDefault="00000000">
            <w:r>
              <w:rPr>
                <w:noProof/>
              </w:rPr>
              <w:drawing>
                <wp:inline distT="0" distB="0" distL="0" distR="0" wp14:anchorId="6FDE6857" wp14:editId="2CFA32FB">
                  <wp:extent cx="1709531" cy="885825"/>
                  <wp:effectExtent l="0" t="0" r="508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694" cy="886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754C92B" w14:textId="77777777" w:rsidR="00E72FF1" w:rsidRDefault="00E72FF1" w:rsidP="00596F25">
            <w:pPr>
              <w:bidi/>
            </w:pPr>
          </w:p>
        </w:tc>
        <w:tc>
          <w:tcPr>
            <w:tcW w:w="616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 w14:paraId="6AB65E78" w14:textId="77777777" w:rsidR="00E72FF1" w:rsidRDefault="00000000" w:rsidP="00596F25">
            <w:pPr>
              <w:bidi/>
            </w:pPr>
            <w:r>
              <w:rPr>
                <w:rFonts w:ascii="Calibri" w:eastAsia="Calibri" w:hAnsi="Calibri" w:cs="Calibri"/>
                <w:color w:val="001C71"/>
                <w:sz w:val="28"/>
                <w:szCs w:val="28"/>
              </w:rPr>
              <w:t>المملكة العربية السعودية</w:t>
            </w:r>
          </w:p>
          <w:p w14:paraId="7153185A" w14:textId="77777777" w:rsidR="00E72FF1" w:rsidRDefault="00000000" w:rsidP="00596F25">
            <w:pPr>
              <w:bidi/>
            </w:pPr>
            <w:r>
              <w:rPr>
                <w:rFonts w:ascii="Calibri" w:eastAsia="Calibri" w:hAnsi="Calibri" w:cs="Calibri"/>
                <w:color w:val="001C71"/>
                <w:sz w:val="28"/>
                <w:szCs w:val="28"/>
              </w:rPr>
              <w:t>وزارة التعليم</w:t>
            </w:r>
          </w:p>
          <w:p w14:paraId="1BDA3114" w14:textId="77777777" w:rsidR="00E72FF1" w:rsidRDefault="00000000" w:rsidP="00596F25">
            <w:pPr>
              <w:bidi/>
            </w:pPr>
            <w:r>
              <w:rPr>
                <w:rFonts w:ascii="Calibri" w:eastAsia="Calibri" w:hAnsi="Calibri" w:cs="Calibri"/>
                <w:b/>
                <w:bCs/>
                <w:color w:val="001C71"/>
                <w:sz w:val="28"/>
                <w:szCs w:val="28"/>
              </w:rPr>
              <w:t>الجامعة السعودية الإلكترونية</w:t>
            </w:r>
          </w:p>
          <w:p w14:paraId="1C9993D3" w14:textId="77777777" w:rsidR="00E72FF1" w:rsidRDefault="00000000" w:rsidP="00596F25">
            <w:pPr>
              <w:bidi/>
            </w:pPr>
            <w:r>
              <w:rPr>
                <w:rFonts w:ascii="Calibri" w:eastAsia="Calibri" w:hAnsi="Calibri" w:cs="Calibri"/>
                <w:color w:val="4A5568"/>
                <w:sz w:val="24"/>
                <w:szCs w:val="24"/>
              </w:rPr>
              <w:t>كلية العلوم الصحية</w:t>
            </w:r>
          </w:p>
        </w:tc>
      </w:tr>
      <w:tr w:rsidR="00E72FF1" w14:paraId="6D78CAE7" w14:textId="77777777">
        <w:tblPrEx>
          <w:tblCellMar>
            <w:top w:w="0" w:type="dxa"/>
            <w:bottom w:w="0" w:type="dxa"/>
          </w:tblCellMar>
        </w:tblPrEx>
        <w:trPr>
          <w:trHeight w:hRule="exact" w:val="65"/>
        </w:trPr>
        <w:tc>
          <w:tcPr>
            <w:tcW w:w="513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11CEC8" w:fill="11CEC8"/>
          </w:tcPr>
          <w:p w14:paraId="1421F9C1" w14:textId="77777777" w:rsidR="00E72FF1" w:rsidRDefault="00E72FF1"/>
        </w:tc>
        <w:tc>
          <w:tcPr>
            <w:tcW w:w="5132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0080C0" w:fill="0080C0"/>
          </w:tcPr>
          <w:p w14:paraId="767720A6" w14:textId="77777777" w:rsidR="00E72FF1" w:rsidRDefault="00E72FF1"/>
        </w:tc>
        <w:tc>
          <w:tcPr>
            <w:tcW w:w="513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61269D" w:fill="61269D"/>
          </w:tcPr>
          <w:p w14:paraId="532C81B4" w14:textId="77777777" w:rsidR="00E72FF1" w:rsidRDefault="00E72FF1"/>
        </w:tc>
      </w:tr>
    </w:tbl>
    <w:p w14:paraId="4E0CEB11" w14:textId="77777777" w:rsidR="00E72FF1" w:rsidRDefault="00E72FF1" w:rsidP="00596F2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14"/>
        <w:gridCol w:w="7084"/>
      </w:tblGrid>
      <w:tr w:rsidR="00E72FF1" w14:paraId="274E64FF" w14:textId="77777777">
        <w:tblPrEx>
          <w:tblCellMar>
            <w:top w:w="0" w:type="dxa"/>
            <w:bottom w:w="0" w:type="dxa"/>
          </w:tblCellMar>
        </w:tblPrEx>
        <w:tc>
          <w:tcPr>
            <w:tcW w:w="831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001C71" w:fill="001C71"/>
            <w:tcMar>
              <w:top w:w="160" w:type="dxa"/>
              <w:left w:w="260" w:type="dxa"/>
              <w:bottom w:w="160" w:type="dxa"/>
              <w:right w:w="260" w:type="dxa"/>
            </w:tcMar>
            <w:vAlign w:val="center"/>
          </w:tcPr>
          <w:p w14:paraId="60A2BB46" w14:textId="77777777" w:rsidR="00E72FF1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Mid-Term Exam Schedule</w:t>
            </w:r>
          </w:p>
          <w:p w14:paraId="5DF74CF0" w14:textId="77777777" w:rsidR="00E72FF1" w:rsidRDefault="00000000">
            <w:r>
              <w:rPr>
                <w:rFonts w:ascii="Calibri" w:eastAsia="Calibri" w:hAnsi="Calibri" w:cs="Calibri"/>
                <w:color w:val="B0E8FF"/>
                <w:sz w:val="16"/>
                <w:szCs w:val="16"/>
              </w:rPr>
              <w:t>Summer Semester 1447H (2025 – 2026)</w:t>
            </w:r>
          </w:p>
        </w:tc>
        <w:tc>
          <w:tcPr>
            <w:tcW w:w="708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0080C0" w:fill="0080C0"/>
            <w:tcMar>
              <w:top w:w="160" w:type="dxa"/>
              <w:left w:w="260" w:type="dxa"/>
              <w:bottom w:w="160" w:type="dxa"/>
              <w:right w:w="260" w:type="dxa"/>
            </w:tcMar>
            <w:vAlign w:val="center"/>
          </w:tcPr>
          <w:p w14:paraId="734F6B3A" w14:textId="77777777" w:rsidR="00E72FF1" w:rsidRDefault="00000000" w:rsidP="00596F25">
            <w:pPr>
              <w:bidi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6"/>
                <w:szCs w:val="26"/>
              </w:rPr>
              <w:t>جدول الاختبارات النصفية</w:t>
            </w:r>
          </w:p>
          <w:p w14:paraId="48D17A52" w14:textId="77777777" w:rsidR="00E72FF1" w:rsidRDefault="00000000" w:rsidP="00596F25">
            <w:pPr>
              <w:bidi/>
            </w:pPr>
            <w:r>
              <w:rPr>
                <w:rFonts w:ascii="Calibri" w:eastAsia="Calibri" w:hAnsi="Calibri" w:cs="Calibri"/>
                <w:color w:val="B0E8FF"/>
              </w:rPr>
              <w:t>الفصل الدراسي الصيفي 1447هـ (2025 – 2026)</w:t>
            </w:r>
          </w:p>
        </w:tc>
      </w:tr>
    </w:tbl>
    <w:p w14:paraId="05854FE0" w14:textId="77777777" w:rsidR="00E72FF1" w:rsidRDefault="00E72FF1" w:rsidP="00596F25"/>
    <w:tbl>
      <w:tblPr>
        <w:tblW w:w="49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3"/>
        <w:gridCol w:w="1589"/>
        <w:gridCol w:w="2958"/>
        <w:gridCol w:w="1589"/>
        <w:gridCol w:w="2958"/>
        <w:gridCol w:w="1589"/>
        <w:gridCol w:w="2958"/>
      </w:tblGrid>
      <w:tr w:rsidR="00E72FF1" w14:paraId="4B948DC2" w14:textId="77777777" w:rsidTr="00596F25">
        <w:tblPrEx>
          <w:tblCellMar>
            <w:top w:w="0" w:type="dxa"/>
            <w:bottom w:w="0" w:type="dxa"/>
          </w:tblCellMar>
        </w:tblPrEx>
        <w:trPr>
          <w:trHeight w:val="363"/>
          <w:tblHeader/>
        </w:trPr>
        <w:tc>
          <w:tcPr>
            <w:tcW w:w="1692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1C71" w:fill="001C71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655F18E" w14:textId="77777777" w:rsidR="00E72FF1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Day / Date</w:t>
            </w:r>
          </w:p>
          <w:p w14:paraId="0A20C2BC" w14:textId="77777777" w:rsidR="00E72FF1" w:rsidRDefault="00000000">
            <w:pPr>
              <w:bidi/>
              <w:jc w:val="center"/>
            </w:pPr>
            <w:r>
              <w:rPr>
                <w:rFonts w:ascii="Calibri" w:eastAsia="Calibri" w:hAnsi="Calibri" w:cs="Calibri"/>
                <w:color w:val="B0D0FF"/>
                <w:sz w:val="15"/>
                <w:szCs w:val="15"/>
              </w:rPr>
              <w:t>اليوم / التاريخ</w:t>
            </w:r>
          </w:p>
        </w:tc>
        <w:tc>
          <w:tcPr>
            <w:tcW w:w="4547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80C0" w:fill="0080C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DB5A39" w14:textId="77777777" w:rsidR="00E72FF1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1st Session</w:t>
            </w:r>
          </w:p>
        </w:tc>
        <w:tc>
          <w:tcPr>
            <w:tcW w:w="4547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11CEC8" w:fill="11CEC8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2111D3" w14:textId="77777777" w:rsidR="00E72FF1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2nd Session</w:t>
            </w:r>
          </w:p>
        </w:tc>
        <w:tc>
          <w:tcPr>
            <w:tcW w:w="4547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61269D" w:fill="61269D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B5B2AD" w14:textId="77777777" w:rsidR="00E72FF1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3rd Session</w:t>
            </w:r>
          </w:p>
        </w:tc>
      </w:tr>
      <w:tr w:rsidR="00E72FF1" w14:paraId="61C7C702" w14:textId="77777777" w:rsidTr="00596F25">
        <w:tblPrEx>
          <w:tblCellMar>
            <w:top w:w="0" w:type="dxa"/>
            <w:bottom w:w="0" w:type="dxa"/>
          </w:tblCellMar>
        </w:tblPrEx>
        <w:trPr>
          <w:trHeight w:val="178"/>
          <w:tblHeader/>
        </w:trPr>
        <w:tc>
          <w:tcPr>
            <w:tcW w:w="1692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1D0F2F82" w14:textId="77777777" w:rsidR="00E72FF1" w:rsidRDefault="00E72FF1"/>
        </w:tc>
        <w:tc>
          <w:tcPr>
            <w:tcW w:w="4547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80C0" w:fill="0080C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9E5482" w14:textId="77777777" w:rsidR="00E72FF1" w:rsidRDefault="00000000">
            <w:pPr>
              <w:jc w:val="center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3:00 PM – 4:00 PM</w:t>
            </w:r>
          </w:p>
        </w:tc>
        <w:tc>
          <w:tcPr>
            <w:tcW w:w="4547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11CEC8" w:fill="11CEC8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1CE79A" w14:textId="77777777" w:rsidR="00E72FF1" w:rsidRDefault="00000000">
            <w:pPr>
              <w:jc w:val="center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4.30 PM – 5.30 PM</w:t>
            </w:r>
          </w:p>
        </w:tc>
        <w:tc>
          <w:tcPr>
            <w:tcW w:w="4547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61269D" w:fill="61269D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EDD9C3" w14:textId="77777777" w:rsidR="00E72FF1" w:rsidRDefault="00000000">
            <w:pPr>
              <w:jc w:val="center"/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6:00 PM – 7:00 PM</w:t>
            </w:r>
          </w:p>
        </w:tc>
      </w:tr>
      <w:tr w:rsidR="00E72FF1" w14:paraId="3784E900" w14:textId="77777777" w:rsidTr="00596F25">
        <w:tblPrEx>
          <w:tblCellMar>
            <w:top w:w="0" w:type="dxa"/>
            <w:bottom w:w="0" w:type="dxa"/>
          </w:tblCellMar>
        </w:tblPrEx>
        <w:trPr>
          <w:trHeight w:val="178"/>
          <w:tblHeader/>
        </w:trPr>
        <w:tc>
          <w:tcPr>
            <w:tcW w:w="1692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482A8845" w14:textId="77777777" w:rsidR="00E72FF1" w:rsidRDefault="00E72FF1"/>
        </w:tc>
        <w:tc>
          <w:tcPr>
            <w:tcW w:w="158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4E8C" w:fill="004E8C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BA922A" w14:textId="77777777" w:rsidR="00E72FF1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4"/>
                <w:szCs w:val="14"/>
              </w:rPr>
              <w:t>Code</w:t>
            </w:r>
          </w:p>
        </w:tc>
        <w:tc>
          <w:tcPr>
            <w:tcW w:w="29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4E8C" w:fill="004E8C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861997" w14:textId="77777777" w:rsidR="00E72FF1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4"/>
                <w:szCs w:val="14"/>
              </w:rPr>
              <w:t>Course Name</w:t>
            </w:r>
          </w:p>
        </w:tc>
        <w:tc>
          <w:tcPr>
            <w:tcW w:w="158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7A77" w:fill="007A7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90A8DF" w14:textId="77777777" w:rsidR="00E72FF1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4"/>
                <w:szCs w:val="14"/>
              </w:rPr>
              <w:t>Code</w:t>
            </w:r>
          </w:p>
        </w:tc>
        <w:tc>
          <w:tcPr>
            <w:tcW w:w="29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7A77" w:fill="007A7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AB45E3" w14:textId="77777777" w:rsidR="00E72FF1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4"/>
                <w:szCs w:val="14"/>
              </w:rPr>
              <w:t>Course Name</w:t>
            </w:r>
          </w:p>
        </w:tc>
        <w:tc>
          <w:tcPr>
            <w:tcW w:w="158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3D1866" w:fill="3D1866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A4C4E6" w14:textId="77777777" w:rsidR="00E72FF1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4"/>
                <w:szCs w:val="14"/>
              </w:rPr>
              <w:t>Code</w:t>
            </w:r>
          </w:p>
        </w:tc>
        <w:tc>
          <w:tcPr>
            <w:tcW w:w="295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3D1866" w:fill="3D1866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225E34" w14:textId="77777777" w:rsidR="00E72FF1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4"/>
                <w:szCs w:val="14"/>
              </w:rPr>
              <w:t>Course Name</w:t>
            </w:r>
          </w:p>
        </w:tc>
      </w:tr>
      <w:tr w:rsidR="00E72FF1" w14:paraId="7BF6EC88" w14:textId="77777777" w:rsidTr="00596F25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1692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1C71" w:fill="001C71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00EB8570" w14:textId="77777777" w:rsidR="00E72FF1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Tuesday</w:t>
            </w:r>
          </w:p>
          <w:p w14:paraId="666AC465" w14:textId="77777777" w:rsidR="00E72FF1" w:rsidRDefault="00000000">
            <w:pPr>
              <w:jc w:val="center"/>
            </w:pPr>
            <w:r>
              <w:rPr>
                <w:rFonts w:ascii="Calibri" w:eastAsia="Calibri" w:hAnsi="Calibri" w:cs="Calibri"/>
                <w:color w:val="C0D8FF"/>
                <w:sz w:val="14"/>
                <w:szCs w:val="14"/>
              </w:rPr>
              <w:t>21 Jul 2026</w:t>
            </w:r>
          </w:p>
        </w:tc>
        <w:tc>
          <w:tcPr>
            <w:tcW w:w="1589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BFE2FF" w:fill="BFE2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8FD4510" w14:textId="77777777" w:rsidR="00E72FF1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4E8C"/>
                <w:sz w:val="15"/>
                <w:szCs w:val="15"/>
              </w:rPr>
              <w:t>PHC362</w:t>
            </w:r>
          </w:p>
        </w:tc>
        <w:tc>
          <w:tcPr>
            <w:tcW w:w="2957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CF0FF" w:fill="DCF0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74F4B1C" w14:textId="77777777" w:rsidR="00E72FF1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Workplace Health Promotion</w:t>
            </w:r>
          </w:p>
        </w:tc>
        <w:tc>
          <w:tcPr>
            <w:tcW w:w="1589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B0F2F1" w:fill="B0F2F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80131E9" w14:textId="77777777" w:rsidR="00E72FF1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7A77"/>
                <w:sz w:val="15"/>
                <w:szCs w:val="15"/>
              </w:rPr>
              <w:t>HCI314</w:t>
            </w:r>
          </w:p>
        </w:tc>
        <w:tc>
          <w:tcPr>
            <w:tcW w:w="2957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8FAFA" w:fill="D8FA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0E48F16" w14:textId="77777777" w:rsidR="00E72FF1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Public Health Informatics</w:t>
            </w:r>
          </w:p>
        </w:tc>
        <w:tc>
          <w:tcPr>
            <w:tcW w:w="1589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B5217DC" w14:textId="77777777" w:rsidR="00E72FF1" w:rsidRDefault="00E72FF1"/>
        </w:tc>
        <w:tc>
          <w:tcPr>
            <w:tcW w:w="2957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76A16BC" w14:textId="77777777" w:rsidR="00E72FF1" w:rsidRDefault="00E72FF1"/>
        </w:tc>
      </w:tr>
      <w:tr w:rsidR="00E72FF1" w14:paraId="7DD2E445" w14:textId="77777777" w:rsidTr="00596F25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692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4ADD0D20" w14:textId="77777777" w:rsidR="00E72FF1" w:rsidRDefault="00E72FF1"/>
        </w:tc>
        <w:tc>
          <w:tcPr>
            <w:tcW w:w="1589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B3D6F3" w:fill="B3D6F3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D4D57DF" w14:textId="77777777" w:rsidR="00E72FF1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4E8C"/>
                <w:sz w:val="15"/>
                <w:szCs w:val="15"/>
              </w:rPr>
              <w:t>PHC215</w:t>
            </w:r>
          </w:p>
        </w:tc>
        <w:tc>
          <w:tcPr>
            <w:tcW w:w="2957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4E8F7" w:fill="D4E8F7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B30D849" w14:textId="77777777" w:rsidR="00E72FF1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Healthcare Research Methods and Analysis</w:t>
            </w:r>
          </w:p>
        </w:tc>
        <w:tc>
          <w:tcPr>
            <w:tcW w:w="1589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A4E6E5" w:fill="A4E6E5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BE62CED" w14:textId="77777777" w:rsidR="00E72FF1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7A77"/>
                <w:sz w:val="15"/>
                <w:szCs w:val="15"/>
              </w:rPr>
              <w:t>PHC314</w:t>
            </w:r>
          </w:p>
        </w:tc>
        <w:tc>
          <w:tcPr>
            <w:tcW w:w="2957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0F2F2" w:fill="D0F2F2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8567A15" w14:textId="77777777" w:rsidR="00E72FF1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Society and Addiction</w:t>
            </w:r>
          </w:p>
        </w:tc>
        <w:tc>
          <w:tcPr>
            <w:tcW w:w="1589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8964662" w14:textId="77777777" w:rsidR="00E72FF1" w:rsidRDefault="00E72FF1"/>
        </w:tc>
        <w:tc>
          <w:tcPr>
            <w:tcW w:w="2957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816CD68" w14:textId="77777777" w:rsidR="00E72FF1" w:rsidRDefault="00E72FF1"/>
        </w:tc>
      </w:tr>
      <w:tr w:rsidR="00E72FF1" w14:paraId="3B481A75" w14:textId="77777777" w:rsidTr="00596F25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692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1E8C34F0" w14:textId="77777777" w:rsidR="00E72FF1" w:rsidRDefault="00E72FF1"/>
        </w:tc>
        <w:tc>
          <w:tcPr>
            <w:tcW w:w="1589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A7CAE8" w:fill="A7CAE8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3D7970F" w14:textId="77777777" w:rsidR="00E72FF1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4E8C"/>
                <w:sz w:val="15"/>
                <w:szCs w:val="15"/>
              </w:rPr>
              <w:t>PHC261</w:t>
            </w:r>
          </w:p>
        </w:tc>
        <w:tc>
          <w:tcPr>
            <w:tcW w:w="2957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CCE0EF" w:fill="CCE0E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0CAD2F3" w14:textId="77777777" w:rsidR="00E72FF1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Occupational Health</w:t>
            </w:r>
          </w:p>
        </w:tc>
        <w:tc>
          <w:tcPr>
            <w:tcW w:w="1589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00B661C" w14:textId="77777777" w:rsidR="00E72FF1" w:rsidRDefault="00E72FF1"/>
        </w:tc>
        <w:tc>
          <w:tcPr>
            <w:tcW w:w="2957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058EBA1" w14:textId="77777777" w:rsidR="00E72FF1" w:rsidRDefault="00E72FF1"/>
        </w:tc>
        <w:tc>
          <w:tcPr>
            <w:tcW w:w="1589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E54724F" w14:textId="77777777" w:rsidR="00E72FF1" w:rsidRDefault="00E72FF1"/>
        </w:tc>
        <w:tc>
          <w:tcPr>
            <w:tcW w:w="2957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8B24D32" w14:textId="77777777" w:rsidR="00E72FF1" w:rsidRDefault="00E72FF1"/>
        </w:tc>
      </w:tr>
      <w:tr w:rsidR="00E72FF1" w14:paraId="163127A4" w14:textId="77777777" w:rsidTr="00596F25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1692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1C71" w:fill="001C71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582BC32F" w14:textId="77777777" w:rsidR="00E72FF1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Wednesday</w:t>
            </w:r>
          </w:p>
          <w:p w14:paraId="21EBC342" w14:textId="77777777" w:rsidR="00E72FF1" w:rsidRDefault="00000000">
            <w:pPr>
              <w:jc w:val="center"/>
            </w:pPr>
            <w:r>
              <w:rPr>
                <w:rFonts w:ascii="Calibri" w:eastAsia="Calibri" w:hAnsi="Calibri" w:cs="Calibri"/>
                <w:color w:val="C0D8FF"/>
                <w:sz w:val="14"/>
                <w:szCs w:val="14"/>
              </w:rPr>
              <w:t>22 Jul 2026</w:t>
            </w:r>
          </w:p>
        </w:tc>
        <w:tc>
          <w:tcPr>
            <w:tcW w:w="1589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BFE2FF" w:fill="BFE2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CAE8501" w14:textId="77777777" w:rsidR="00E72FF1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4E8C"/>
                <w:sz w:val="15"/>
                <w:szCs w:val="15"/>
              </w:rPr>
              <w:t>PHC351</w:t>
            </w:r>
          </w:p>
        </w:tc>
        <w:tc>
          <w:tcPr>
            <w:tcW w:w="2957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CF0FF" w:fill="DCF0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E3162E2" w14:textId="77777777" w:rsidR="00E72FF1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Health and Environmental Risk Assessment</w:t>
            </w:r>
          </w:p>
        </w:tc>
        <w:tc>
          <w:tcPr>
            <w:tcW w:w="1589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B0F2F1" w:fill="B0F2F1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7AB6B1E" w14:textId="77777777" w:rsidR="00E72FF1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7A77"/>
                <w:sz w:val="15"/>
                <w:szCs w:val="15"/>
              </w:rPr>
              <w:t>HCI316</w:t>
            </w:r>
          </w:p>
        </w:tc>
        <w:tc>
          <w:tcPr>
            <w:tcW w:w="2957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8FAFA" w:fill="D8FA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63930D9" w14:textId="77777777" w:rsidR="00E72FF1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E-Health</w:t>
            </w:r>
          </w:p>
        </w:tc>
        <w:tc>
          <w:tcPr>
            <w:tcW w:w="1589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B13AB3B" w14:textId="77777777" w:rsidR="00E72FF1" w:rsidRDefault="00E72FF1"/>
        </w:tc>
        <w:tc>
          <w:tcPr>
            <w:tcW w:w="2957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C9CCB54" w14:textId="77777777" w:rsidR="00E72FF1" w:rsidRDefault="00E72FF1"/>
        </w:tc>
      </w:tr>
      <w:tr w:rsidR="00E72FF1" w14:paraId="7F77495E" w14:textId="77777777" w:rsidTr="00596F25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692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76CA750C" w14:textId="77777777" w:rsidR="00E72FF1" w:rsidRDefault="00E72FF1"/>
        </w:tc>
        <w:tc>
          <w:tcPr>
            <w:tcW w:w="1589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B3D6F3" w:fill="B3D6F3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FF94F96" w14:textId="77777777" w:rsidR="00E72FF1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4E8C"/>
                <w:sz w:val="15"/>
                <w:szCs w:val="15"/>
              </w:rPr>
              <w:t>HCM102</w:t>
            </w:r>
          </w:p>
        </w:tc>
        <w:tc>
          <w:tcPr>
            <w:tcW w:w="2957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4E8F7" w:fill="D4E8F7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A6EFB7F" w14:textId="77777777" w:rsidR="00E72FF1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Organizational Behavior</w:t>
            </w:r>
          </w:p>
        </w:tc>
        <w:tc>
          <w:tcPr>
            <w:tcW w:w="1589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A4E6E5" w:fill="A4E6E5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EB2EDFB" w14:textId="77777777" w:rsidR="00E72FF1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7A77"/>
                <w:sz w:val="15"/>
                <w:szCs w:val="15"/>
              </w:rPr>
              <w:t>PHC374</w:t>
            </w:r>
          </w:p>
        </w:tc>
        <w:tc>
          <w:tcPr>
            <w:tcW w:w="2957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0F2F2" w:fill="D0F2F2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160B4E3" w14:textId="77777777" w:rsidR="00E72FF1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Oral Health Promotion</w:t>
            </w:r>
          </w:p>
        </w:tc>
        <w:tc>
          <w:tcPr>
            <w:tcW w:w="1589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608484C" w14:textId="77777777" w:rsidR="00E72FF1" w:rsidRDefault="00E72FF1"/>
        </w:tc>
        <w:tc>
          <w:tcPr>
            <w:tcW w:w="2957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6CA71A9" w14:textId="77777777" w:rsidR="00E72FF1" w:rsidRDefault="00E72FF1"/>
        </w:tc>
      </w:tr>
      <w:tr w:rsidR="00E72FF1" w14:paraId="6D525751" w14:textId="77777777" w:rsidTr="00596F25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692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1E468759" w14:textId="77777777" w:rsidR="00E72FF1" w:rsidRDefault="00E72FF1"/>
        </w:tc>
        <w:tc>
          <w:tcPr>
            <w:tcW w:w="1589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A7CAE8" w:fill="A7CAE8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2C31FE6" w14:textId="77777777" w:rsidR="00E72FF1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4E8C"/>
                <w:sz w:val="15"/>
                <w:szCs w:val="15"/>
              </w:rPr>
              <w:t>PHC373</w:t>
            </w:r>
          </w:p>
        </w:tc>
        <w:tc>
          <w:tcPr>
            <w:tcW w:w="2957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CCE0EF" w:fill="CCE0E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2AB87BB" w14:textId="77777777" w:rsidR="00E72FF1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Maternal and Child Health</w:t>
            </w:r>
          </w:p>
        </w:tc>
        <w:tc>
          <w:tcPr>
            <w:tcW w:w="1589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98DAD9" w:fill="98DAD9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982EE38" w14:textId="77777777" w:rsidR="00E72FF1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7A77"/>
                <w:sz w:val="15"/>
                <w:szCs w:val="15"/>
              </w:rPr>
              <w:t>HCM113</w:t>
            </w:r>
          </w:p>
        </w:tc>
        <w:tc>
          <w:tcPr>
            <w:tcW w:w="2957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C8EAEA" w:fill="C8EAE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EF9B9A7" w14:textId="77777777" w:rsidR="00E72FF1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Health policy and Saudi Healthcare system</w:t>
            </w:r>
          </w:p>
        </w:tc>
        <w:tc>
          <w:tcPr>
            <w:tcW w:w="1589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D54174F" w14:textId="77777777" w:rsidR="00E72FF1" w:rsidRDefault="00E72FF1"/>
        </w:tc>
        <w:tc>
          <w:tcPr>
            <w:tcW w:w="2957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E0EEACC" w14:textId="77777777" w:rsidR="00E72FF1" w:rsidRDefault="00E72FF1"/>
        </w:tc>
      </w:tr>
      <w:tr w:rsidR="00E72FF1" w14:paraId="27D72B82" w14:textId="77777777" w:rsidTr="00596F25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692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0AECBC02" w14:textId="77777777" w:rsidR="00E72FF1" w:rsidRDefault="00E72FF1"/>
        </w:tc>
        <w:tc>
          <w:tcPr>
            <w:tcW w:w="1589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9BBEDD" w:fill="9BBEDD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6F55CB0" w14:textId="77777777" w:rsidR="00E72FF1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4E8C"/>
                <w:sz w:val="15"/>
                <w:szCs w:val="15"/>
              </w:rPr>
              <w:t>HCI214</w:t>
            </w:r>
          </w:p>
        </w:tc>
        <w:tc>
          <w:tcPr>
            <w:tcW w:w="2957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C4D8E7" w:fill="C4D8E7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DF19C1B" w14:textId="77777777" w:rsidR="00E72FF1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Consumer Health Informatics</w:t>
            </w:r>
          </w:p>
        </w:tc>
        <w:tc>
          <w:tcPr>
            <w:tcW w:w="1589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8FEC5A6" w14:textId="77777777" w:rsidR="00E72FF1" w:rsidRDefault="00E72FF1"/>
        </w:tc>
        <w:tc>
          <w:tcPr>
            <w:tcW w:w="2957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0F1454D" w14:textId="77777777" w:rsidR="00E72FF1" w:rsidRDefault="00E72FF1"/>
        </w:tc>
        <w:tc>
          <w:tcPr>
            <w:tcW w:w="1589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2FC6633" w14:textId="77777777" w:rsidR="00E72FF1" w:rsidRDefault="00E72FF1"/>
        </w:tc>
        <w:tc>
          <w:tcPr>
            <w:tcW w:w="2957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7E99A75" w14:textId="77777777" w:rsidR="00E72FF1" w:rsidRDefault="00E72FF1"/>
        </w:tc>
      </w:tr>
      <w:tr w:rsidR="00E72FF1" w14:paraId="6E378ED2" w14:textId="77777777" w:rsidTr="00596F25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692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1C71" w:fill="001C71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04ACEC21" w14:textId="77777777" w:rsidR="00E72FF1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9"/>
                <w:szCs w:val="19"/>
              </w:rPr>
              <w:t>Thursday</w:t>
            </w:r>
          </w:p>
          <w:p w14:paraId="78EB4F8E" w14:textId="77777777" w:rsidR="00E72FF1" w:rsidRDefault="00000000">
            <w:pPr>
              <w:jc w:val="center"/>
            </w:pPr>
            <w:r>
              <w:rPr>
                <w:rFonts w:ascii="Calibri" w:eastAsia="Calibri" w:hAnsi="Calibri" w:cs="Calibri"/>
                <w:color w:val="C0D8FF"/>
                <w:sz w:val="14"/>
                <w:szCs w:val="14"/>
              </w:rPr>
              <w:t>23 Jul 2026</w:t>
            </w:r>
          </w:p>
        </w:tc>
        <w:tc>
          <w:tcPr>
            <w:tcW w:w="1589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BFE2FF" w:fill="BFE2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657E2CF" w14:textId="77777777" w:rsidR="00E72FF1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4E8C"/>
                <w:sz w:val="15"/>
                <w:szCs w:val="15"/>
              </w:rPr>
              <w:t>PHC361</w:t>
            </w:r>
          </w:p>
        </w:tc>
        <w:tc>
          <w:tcPr>
            <w:tcW w:w="2957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CF0FF" w:fill="DCF0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4A51284" w14:textId="77777777" w:rsidR="00E72FF1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Safety Fundamentals</w:t>
            </w:r>
          </w:p>
        </w:tc>
        <w:tc>
          <w:tcPr>
            <w:tcW w:w="1589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BC41A68" w14:textId="77777777" w:rsidR="00E72FF1" w:rsidRDefault="00E72FF1"/>
        </w:tc>
        <w:tc>
          <w:tcPr>
            <w:tcW w:w="2957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D35FA6C" w14:textId="77777777" w:rsidR="00E72FF1" w:rsidRDefault="00E72FF1"/>
        </w:tc>
        <w:tc>
          <w:tcPr>
            <w:tcW w:w="1589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AD4D7A0" w14:textId="77777777" w:rsidR="00E72FF1" w:rsidRDefault="00E72FF1"/>
        </w:tc>
        <w:tc>
          <w:tcPr>
            <w:tcW w:w="2957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260FF86" w14:textId="77777777" w:rsidR="00E72FF1" w:rsidRDefault="00E72FF1"/>
        </w:tc>
      </w:tr>
      <w:tr w:rsidR="00E72FF1" w14:paraId="66F23058" w14:textId="77777777" w:rsidTr="00596F25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692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646EF1A4" w14:textId="77777777" w:rsidR="00E72FF1" w:rsidRDefault="00E72FF1"/>
        </w:tc>
        <w:tc>
          <w:tcPr>
            <w:tcW w:w="1589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B3D6F3" w:fill="B3D6F3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F391B3D" w14:textId="77777777" w:rsidR="00E72FF1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4E8C"/>
                <w:sz w:val="15"/>
                <w:szCs w:val="15"/>
              </w:rPr>
              <w:t>HCI315</w:t>
            </w:r>
          </w:p>
        </w:tc>
        <w:tc>
          <w:tcPr>
            <w:tcW w:w="2957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D4E8F7" w:fill="D4E8F7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CD6B3E7" w14:textId="77777777" w:rsidR="00E72FF1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Telehealth and Telemedicine</w:t>
            </w:r>
          </w:p>
        </w:tc>
        <w:tc>
          <w:tcPr>
            <w:tcW w:w="1589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3C055FE" w14:textId="77777777" w:rsidR="00E72FF1" w:rsidRDefault="00E72FF1"/>
        </w:tc>
        <w:tc>
          <w:tcPr>
            <w:tcW w:w="2957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4AFF081" w14:textId="77777777" w:rsidR="00E72FF1" w:rsidRDefault="00E72FF1"/>
        </w:tc>
        <w:tc>
          <w:tcPr>
            <w:tcW w:w="1589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CAA48AC" w14:textId="77777777" w:rsidR="00E72FF1" w:rsidRDefault="00E72FF1"/>
        </w:tc>
        <w:tc>
          <w:tcPr>
            <w:tcW w:w="2957" w:type="dxa"/>
            <w:tcBorders>
              <w:top w:val="single" w:sz="3" w:space="0" w:color="D0DCF0"/>
              <w:left w:val="single" w:sz="3" w:space="0" w:color="D0DCF0"/>
              <w:bottom w:val="single" w:sz="3" w:space="0" w:color="D0DCF0"/>
              <w:right w:val="single" w:sz="3" w:space="0" w:color="D0DCF0"/>
            </w:tcBorders>
            <w:shd w:val="clear" w:color="F2F5FA" w:fill="F2F5F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BB2D716" w14:textId="77777777" w:rsidR="00E72FF1" w:rsidRDefault="00E72FF1"/>
        </w:tc>
      </w:tr>
      <w:tr w:rsidR="00E72FF1" w14:paraId="2F005387" w14:textId="77777777" w:rsidTr="00596F25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692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74359980" w14:textId="77777777" w:rsidR="00E72FF1" w:rsidRDefault="00E72FF1"/>
        </w:tc>
        <w:tc>
          <w:tcPr>
            <w:tcW w:w="1589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A7CAE8" w:fill="A7CAE8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74EB52B" w14:textId="77777777" w:rsidR="00E72FF1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4E8C"/>
                <w:sz w:val="15"/>
                <w:szCs w:val="15"/>
              </w:rPr>
              <w:t>PHC312</w:t>
            </w:r>
          </w:p>
        </w:tc>
        <w:tc>
          <w:tcPr>
            <w:tcW w:w="2957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CCE0EF" w:fill="CCE0E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188FB3A" w14:textId="77777777" w:rsidR="00E72FF1" w:rsidRDefault="00000000">
            <w:r>
              <w:rPr>
                <w:rFonts w:ascii="Calibri" w:eastAsia="Calibri" w:hAnsi="Calibri" w:cs="Calibri"/>
                <w:color w:val="1A1A2E"/>
                <w:sz w:val="15"/>
                <w:szCs w:val="15"/>
              </w:rPr>
              <w:t>Health Communication</w:t>
            </w:r>
          </w:p>
        </w:tc>
        <w:tc>
          <w:tcPr>
            <w:tcW w:w="1589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F1ABA48" w14:textId="77777777" w:rsidR="00E72FF1" w:rsidRDefault="00E72FF1"/>
        </w:tc>
        <w:tc>
          <w:tcPr>
            <w:tcW w:w="2957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F6950AB" w14:textId="77777777" w:rsidR="00E72FF1" w:rsidRDefault="00E72FF1"/>
        </w:tc>
        <w:tc>
          <w:tcPr>
            <w:tcW w:w="1589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6489B58" w14:textId="77777777" w:rsidR="00E72FF1" w:rsidRDefault="00E72FF1"/>
        </w:tc>
        <w:tc>
          <w:tcPr>
            <w:tcW w:w="2957" w:type="dxa"/>
            <w:tcBorders>
              <w:top w:val="single" w:sz="3" w:space="0" w:color="D0DCF0"/>
              <w:left w:val="single" w:sz="3" w:space="0" w:color="D0DCF0"/>
              <w:bottom w:val="single" w:sz="24" w:space="0" w:color="11CEC8"/>
              <w:right w:val="single" w:sz="3" w:space="0" w:color="D0DCF0"/>
            </w:tcBorders>
            <w:shd w:val="clear" w:color="F8FAFF" w:fill="F8FA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A7C561D" w14:textId="77777777" w:rsidR="00E72FF1" w:rsidRDefault="00E72FF1"/>
        </w:tc>
      </w:tr>
    </w:tbl>
    <w:tbl>
      <w:tblPr>
        <w:tblW w:w="2304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2818"/>
        <w:gridCol w:w="222"/>
      </w:tblGrid>
      <w:tr w:rsidR="00596F25" w:rsidRPr="00596F25" w14:paraId="3DCCC9C8" w14:textId="77777777" w:rsidTr="00596F25">
        <w:trPr>
          <w:gridAfter w:val="1"/>
          <w:wAfter w:w="6" w:type="dxa"/>
          <w:trHeight w:val="342"/>
        </w:trPr>
        <w:tc>
          <w:tcPr>
            <w:tcW w:w="23034" w:type="dxa"/>
            <w:vMerge w:val="restart"/>
            <w:tcBorders>
              <w:top w:val="single" w:sz="8" w:space="0" w:color="19C6C4"/>
              <w:left w:val="nil"/>
              <w:bottom w:val="nil"/>
              <w:right w:val="nil"/>
            </w:tcBorders>
            <w:vAlign w:val="center"/>
            <w:hideMark/>
          </w:tcPr>
          <w:p w14:paraId="454D33E6" w14:textId="2DDA5291" w:rsidR="00596F25" w:rsidRPr="00596F25" w:rsidRDefault="00596F25" w:rsidP="00596F25">
            <w:pPr>
              <w:rPr>
                <w:rFonts w:ascii="Calibri" w:hAnsi="Calibri" w:cs="Calibri"/>
                <w:b/>
                <w:bCs/>
                <w:color w:val="072878"/>
                <w:sz w:val="28"/>
                <w:szCs w:val="28"/>
              </w:rPr>
            </w:pPr>
            <w:r w:rsidRPr="00596F25">
              <w:rPr>
                <w:rFonts w:ascii="Calibri" w:hAnsi="Calibri" w:cs="Calibri"/>
                <w:b/>
                <w:bCs/>
                <w:color w:val="072878"/>
                <w:sz w:val="22"/>
                <w:szCs w:val="22"/>
              </w:rPr>
              <w:t xml:space="preserve">Note / </w:t>
            </w:r>
            <w:r w:rsidRPr="00596F25">
              <w:rPr>
                <w:rFonts w:ascii="Calibri" w:hAnsi="Calibri" w:cs="Calibri"/>
                <w:b/>
                <w:bCs/>
                <w:color w:val="072878"/>
                <w:sz w:val="22"/>
                <w:szCs w:val="22"/>
                <w:rtl/>
              </w:rPr>
              <w:t>ملاحظة</w:t>
            </w:r>
            <w:r w:rsidRPr="00596F25">
              <w:rPr>
                <w:rFonts w:ascii="Calibri" w:hAnsi="Calibri" w:cs="Calibri"/>
                <w:b/>
                <w:bCs/>
                <w:color w:val="072878"/>
                <w:sz w:val="22"/>
                <w:szCs w:val="22"/>
              </w:rPr>
              <w:t xml:space="preserve">: All scheduled exams are conducted on </w:t>
            </w:r>
            <w:r w:rsidRPr="00596F25">
              <w:rPr>
                <w:rFonts w:ascii="Calibri" w:hAnsi="Calibri" w:cs="Calibri"/>
                <w:b/>
                <w:bCs/>
                <w:color w:val="072878"/>
                <w:sz w:val="22"/>
                <w:szCs w:val="22"/>
              </w:rPr>
              <w:t>online</w:t>
            </w:r>
            <w:r w:rsidRPr="00596F25">
              <w:rPr>
                <w:rFonts w:ascii="Calibri" w:hAnsi="Calibri" w:cs="Calibri"/>
                <w:b/>
                <w:bCs/>
                <w:color w:val="072878"/>
                <w:sz w:val="22"/>
                <w:szCs w:val="22"/>
              </w:rPr>
              <w:t>.</w:t>
            </w:r>
          </w:p>
        </w:tc>
      </w:tr>
      <w:tr w:rsidR="00596F25" w:rsidRPr="00596F25" w14:paraId="285A4609" w14:textId="77777777" w:rsidTr="00596F25">
        <w:trPr>
          <w:trHeight w:val="280"/>
        </w:trPr>
        <w:tc>
          <w:tcPr>
            <w:tcW w:w="23034" w:type="dxa"/>
            <w:vMerge/>
            <w:tcBorders>
              <w:top w:val="single" w:sz="8" w:space="0" w:color="19C6C4"/>
              <w:left w:val="nil"/>
              <w:bottom w:val="nil"/>
              <w:right w:val="nil"/>
            </w:tcBorders>
            <w:vAlign w:val="center"/>
            <w:hideMark/>
          </w:tcPr>
          <w:p w14:paraId="7465E594" w14:textId="77777777" w:rsidR="00596F25" w:rsidRPr="00596F25" w:rsidRDefault="00596F25" w:rsidP="00596F25">
            <w:pPr>
              <w:rPr>
                <w:rFonts w:ascii="Aptos" w:hAnsi="Aptos"/>
                <w:b/>
                <w:bCs/>
                <w:color w:val="072878"/>
                <w:sz w:val="28"/>
                <w:szCs w:val="2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55C80" w14:textId="77777777" w:rsidR="00596F25" w:rsidRPr="00596F25" w:rsidRDefault="00596F25" w:rsidP="00596F25">
            <w:pPr>
              <w:rPr>
                <w:rFonts w:ascii="Aptos" w:hAnsi="Aptos"/>
                <w:b/>
                <w:bCs/>
                <w:color w:val="072878"/>
                <w:sz w:val="28"/>
                <w:szCs w:val="28"/>
              </w:rPr>
            </w:pPr>
          </w:p>
        </w:tc>
      </w:tr>
    </w:tbl>
    <w:p w14:paraId="3A913657" w14:textId="77777777" w:rsidR="003221E0" w:rsidRDefault="003221E0"/>
    <w:sectPr w:rsidR="003221E0">
      <w:footerReference w:type="even" r:id="rId8"/>
      <w:footerReference w:type="default" r:id="rId9"/>
      <w:footerReference w:type="first" r:id="rId10"/>
      <w:pgSz w:w="16838" w:h="11906" w:orient="landscape"/>
      <w:pgMar w:top="500" w:right="720" w:bottom="700" w:left="720" w:header="708" w:footer="4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897C3BD" w14:textId="77777777" w:rsidR="003221E0" w:rsidRDefault="003221E0">
      <w:r>
        <w:separator/>
      </w:r>
    </w:p>
  </w:endnote>
  <w:endnote w:type="continuationSeparator" w:id="0">
    <w:p w14:paraId="1F79779E" w14:textId="77777777" w:rsidR="003221E0" w:rsidRDefault="00322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294C4BB" w14:textId="559FC9B1" w:rsidR="00596F25" w:rsidRDefault="00596F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097F70" wp14:editId="55B28E7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71880" cy="345440"/>
              <wp:effectExtent l="0" t="0" r="7620" b="0"/>
              <wp:wrapNone/>
              <wp:docPr id="227716774" name="Text Box 2" descr="Restricted - مقيد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18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B12C6B" w14:textId="5901F15E" w:rsidR="00596F25" w:rsidRPr="00596F25" w:rsidRDefault="00596F25" w:rsidP="00596F2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596F25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 xml:space="preserve">Restricted - </w:t>
                          </w:r>
                          <w:r w:rsidRPr="00596F25">
                            <w:rPr>
                              <w:rFonts w:ascii="Aptos" w:eastAsia="Aptos" w:hAnsi="Aptos" w:cs="Aptos"/>
                              <w:noProof/>
                              <w:color w:val="000000"/>
                              <w:rtl/>
                            </w:rPr>
                            <w:t>مقيد</w:t>
                          </w:r>
                          <w:r w:rsidRPr="00596F25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097F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 - مقيد " style="position:absolute;margin-left:0;margin-top:0;width:84.4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" filled="f" stroked="f">
              <v:fill o:detectmouseclick="t"/>
              <v:textbox style="mso-fit-shape-to-text:t" inset="20pt,0,0,15pt">
                <w:txbxContent>
                  <w:p w14:paraId="65B12C6B" w14:textId="5901F15E" w:rsidR="00596F25" w:rsidRPr="00596F25" w:rsidRDefault="00596F25" w:rsidP="00596F25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596F25">
                      <w:rPr>
                        <w:rFonts w:ascii="Aptos" w:eastAsia="Aptos" w:hAnsi="Aptos" w:cs="Aptos"/>
                        <w:noProof/>
                        <w:color w:val="000000"/>
                      </w:rPr>
                      <w:t xml:space="preserve">Restricted - </w:t>
                    </w:r>
                    <w:r w:rsidRPr="00596F25">
                      <w:rPr>
                        <w:rFonts w:ascii="Aptos" w:eastAsia="Aptos" w:hAnsi="Aptos" w:cs="Aptos"/>
                        <w:noProof/>
                        <w:color w:val="000000"/>
                        <w:rtl/>
                      </w:rPr>
                      <w:t>مقيد</w:t>
                    </w:r>
                    <w:r w:rsidRPr="00596F25">
                      <w:rPr>
                        <w:rFonts w:ascii="Aptos" w:eastAsia="Aptos" w:hAnsi="Aptos" w:cs="Aptos"/>
                        <w:noProof/>
                        <w:color w:val="00000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1568204" w14:textId="4532A2AB" w:rsidR="00E72FF1" w:rsidRDefault="00000000">
    <w:pPr>
      <w:pBdr>
        <w:top w:val="single" w:sz="6" w:space="4" w:color="11CEC8"/>
      </w:pBdr>
      <w:spacing w:before="80"/>
      <w:jc w:val="center"/>
    </w:pPr>
    <w:r>
      <w:rPr>
        <w:rFonts w:ascii="Calibri" w:eastAsia="Calibri" w:hAnsi="Calibri" w:cs="Calibri"/>
        <w:color w:val="4A5568"/>
        <w:sz w:val="15"/>
        <w:szCs w:val="15"/>
      </w:rPr>
      <w:t>Saudi Electronic University  •  College of Health Sciences  •  Mid-Term Exam Schedule 1447H</w:t>
    </w:r>
  </w:p>
  <w:p w14:paraId="2A1203F8" w14:textId="77777777" w:rsidR="00E72FF1" w:rsidRDefault="00000000">
    <w:r>
      <w:rPr>
        <w:noProof/>
      </w:rPr>
      <w:drawing>
        <wp:inline distT="0" distB="0" distL="0" distR="0" wp14:anchorId="19CAD683" wp14:editId="3FF624AA">
          <wp:extent cx="9788525" cy="290183"/>
          <wp:effectExtent l="0" t="0" r="0" b="2540"/>
          <wp:docPr id="594747465" name="Picture 5947474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4873" cy="309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A69EC28" w14:textId="69DC27A2" w:rsidR="00596F25" w:rsidRDefault="00596F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E95199" wp14:editId="1C20067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71880" cy="345440"/>
              <wp:effectExtent l="0" t="0" r="7620" b="0"/>
              <wp:wrapNone/>
              <wp:docPr id="2017427834" name="Text Box 1" descr="Restricted - مقيد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18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EE3D5D" w14:textId="43B5020F" w:rsidR="00596F25" w:rsidRPr="00596F25" w:rsidRDefault="00596F25" w:rsidP="00596F2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596F25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 xml:space="preserve">Restricted - </w:t>
                          </w:r>
                          <w:r w:rsidRPr="00596F25">
                            <w:rPr>
                              <w:rFonts w:ascii="Aptos" w:eastAsia="Aptos" w:hAnsi="Aptos" w:cs="Aptos"/>
                              <w:noProof/>
                              <w:color w:val="000000"/>
                              <w:rtl/>
                            </w:rPr>
                            <w:t>مقيد</w:t>
                          </w:r>
                          <w:r w:rsidRPr="00596F25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E951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Restricted - مقيد " style="position:absolute;margin-left:0;margin-top:0;width:84.4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" filled="f" stroked="f">
              <v:fill o:detectmouseclick="t"/>
              <v:textbox style="mso-fit-shape-to-text:t" inset="20pt,0,0,15pt">
                <w:txbxContent>
                  <w:p w14:paraId="79EE3D5D" w14:textId="43B5020F" w:rsidR="00596F25" w:rsidRPr="00596F25" w:rsidRDefault="00596F25" w:rsidP="00596F25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596F25">
                      <w:rPr>
                        <w:rFonts w:ascii="Aptos" w:eastAsia="Aptos" w:hAnsi="Aptos" w:cs="Aptos"/>
                        <w:noProof/>
                        <w:color w:val="000000"/>
                      </w:rPr>
                      <w:t xml:space="preserve">Restricted - </w:t>
                    </w:r>
                    <w:r w:rsidRPr="00596F25">
                      <w:rPr>
                        <w:rFonts w:ascii="Aptos" w:eastAsia="Aptos" w:hAnsi="Aptos" w:cs="Aptos"/>
                        <w:noProof/>
                        <w:color w:val="000000"/>
                        <w:rtl/>
                      </w:rPr>
                      <w:t>مقيد</w:t>
                    </w:r>
                    <w:r w:rsidRPr="00596F25">
                      <w:rPr>
                        <w:rFonts w:ascii="Aptos" w:eastAsia="Aptos" w:hAnsi="Aptos" w:cs="Aptos"/>
                        <w:noProof/>
                        <w:color w:val="00000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968D871" w14:textId="77777777" w:rsidR="003221E0" w:rsidRDefault="003221E0">
      <w:r>
        <w:separator/>
      </w:r>
    </w:p>
  </w:footnote>
  <w:footnote w:type="continuationSeparator" w:id="0">
    <w:p w14:paraId="157425BE" w14:textId="77777777" w:rsidR="003221E0" w:rsidRDefault="00322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D86B1F"/>
    <w:multiLevelType w:val="hybridMultilevel"/>
    <w:tmpl w:val="A8184DD8"/>
    <w:lvl w:ilvl="0" w:tplc="A5EA86DC">
      <w:start w:val="1"/>
      <w:numFmt w:val="bullet"/>
      <w:lvlText w:val="●"/>
      <w:lvlJc w:val="left"/>
      <w:pPr>
        <w:ind w:left="720" w:hanging="360"/>
      </w:pPr>
    </w:lvl>
    <w:lvl w:ilvl="1" w:tplc="16B4549E">
      <w:start w:val="1"/>
      <w:numFmt w:val="bullet"/>
      <w:lvlText w:val="○"/>
      <w:lvlJc w:val="left"/>
      <w:pPr>
        <w:ind w:left="1440" w:hanging="360"/>
      </w:pPr>
    </w:lvl>
    <w:lvl w:ilvl="2" w:tplc="99E42B3A">
      <w:start w:val="1"/>
      <w:numFmt w:val="bullet"/>
      <w:lvlText w:val="■"/>
      <w:lvlJc w:val="left"/>
      <w:pPr>
        <w:ind w:left="2160" w:hanging="360"/>
      </w:pPr>
    </w:lvl>
    <w:lvl w:ilvl="3" w:tplc="A27CF0C6">
      <w:start w:val="1"/>
      <w:numFmt w:val="bullet"/>
      <w:lvlText w:val="●"/>
      <w:lvlJc w:val="left"/>
      <w:pPr>
        <w:ind w:left="2880" w:hanging="360"/>
      </w:pPr>
    </w:lvl>
    <w:lvl w:ilvl="4" w:tplc="7430ECF8">
      <w:start w:val="1"/>
      <w:numFmt w:val="bullet"/>
      <w:lvlText w:val="○"/>
      <w:lvlJc w:val="left"/>
      <w:pPr>
        <w:ind w:left="3600" w:hanging="360"/>
      </w:pPr>
    </w:lvl>
    <w:lvl w:ilvl="5" w:tplc="73B8DD24">
      <w:start w:val="1"/>
      <w:numFmt w:val="bullet"/>
      <w:lvlText w:val="■"/>
      <w:lvlJc w:val="left"/>
      <w:pPr>
        <w:ind w:left="4320" w:hanging="360"/>
      </w:pPr>
    </w:lvl>
    <w:lvl w:ilvl="6" w:tplc="518E1828">
      <w:start w:val="1"/>
      <w:numFmt w:val="bullet"/>
      <w:lvlText w:val="●"/>
      <w:lvlJc w:val="left"/>
      <w:pPr>
        <w:ind w:left="5040" w:hanging="360"/>
      </w:pPr>
    </w:lvl>
    <w:lvl w:ilvl="7" w:tplc="02281B94">
      <w:start w:val="1"/>
      <w:numFmt w:val="bullet"/>
      <w:lvlText w:val="●"/>
      <w:lvlJc w:val="left"/>
      <w:pPr>
        <w:ind w:left="5760" w:hanging="360"/>
      </w:pPr>
    </w:lvl>
    <w:lvl w:ilvl="8" w:tplc="74D0D0B6">
      <w:start w:val="1"/>
      <w:numFmt w:val="bullet"/>
      <w:lvlText w:val="●"/>
      <w:lvlJc w:val="left"/>
      <w:pPr>
        <w:ind w:left="6480" w:hanging="360"/>
      </w:pPr>
    </w:lvl>
  </w:abstractNum>
  <w:num w:numId="1" w16cid:durableId="21430384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1"/>
    <w:rsid w:val="003221E0"/>
    <w:rsid w:val="00482C8B"/>
    <w:rsid w:val="00596F25"/>
    <w:rsid w:val="00CB4239"/>
    <w:rsid w:val="00E7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82BC13"/>
  <w15:docId w15:val="{B9E6A4B8-5485-1147-89D9-2850DB2E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S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6F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F25"/>
  </w:style>
  <w:style w:type="paragraph" w:styleId="Header">
    <w:name w:val="header"/>
    <w:basedOn w:val="Normal"/>
    <w:link w:val="HeaderChar"/>
    <w:uiPriority w:val="99"/>
    <w:unhideWhenUsed/>
    <w:rsid w:val="00482C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أحمد عبدالله ابراهيم القهيدان</cp:lastModifiedBy>
  <cp:revision>3</cp:revision>
  <dcterms:created xsi:type="dcterms:W3CDTF">2026-07-14T21:29:00Z</dcterms:created>
  <dcterms:modified xsi:type="dcterms:W3CDTF">2026-07-14T21:30:00Z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783f817a,d92aea6,34c9d14e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Restricted - مقيد </vt:lpwstr>
  </property>
  <property fmtid="{D5CDD505-2E9C-101B-9397-08002B2CF9AE}" pid="5" name="MSIP_Label_b437834d-a884-421a-b14d-4e9522201396_Enabled">
    <vt:lpwstr>true</vt:lpwstr>
  </property>
  <property fmtid="{D5CDD505-2E9C-101B-9397-08002B2CF9AE}" pid="6" name="MSIP_Label_b437834d-a884-421a-b14d-4e9522201396_SetDate">
    <vt:lpwstr>2026-07-14T21:29:51Z</vt:lpwstr>
  </property>
  <property fmtid="{D5CDD505-2E9C-101B-9397-08002B2CF9AE}" pid="7" name="MSIP_Label_b437834d-a884-421a-b14d-4e9522201396_Method">
    <vt:lpwstr>Standard</vt:lpwstr>
  </property>
  <property fmtid="{D5CDD505-2E9C-101B-9397-08002B2CF9AE}" pid="8" name="MSIP_Label_b437834d-a884-421a-b14d-4e9522201396_Name">
    <vt:lpwstr>Data classification -not allowed</vt:lpwstr>
  </property>
  <property fmtid="{D5CDD505-2E9C-101B-9397-08002B2CF9AE}" pid="9" name="MSIP_Label_b437834d-a884-421a-b14d-4e9522201396_SiteId">
    <vt:lpwstr>1f00763a-1f87-473b-bba1-b6c746af03e4</vt:lpwstr>
  </property>
  <property fmtid="{D5CDD505-2E9C-101B-9397-08002B2CF9AE}" pid="10" name="MSIP_Label_b437834d-a884-421a-b14d-4e9522201396_ActionId">
    <vt:lpwstr>beeb6aad-f0c5-4453-84ff-927bc0a95f57</vt:lpwstr>
  </property>
  <property fmtid="{D5CDD505-2E9C-101B-9397-08002B2CF9AE}" pid="11" name="MSIP_Label_b437834d-a884-421a-b14d-4e9522201396_ContentBits">
    <vt:lpwstr>2</vt:lpwstr>
  </property>
  <property fmtid="{D5CDD505-2E9C-101B-9397-08002B2CF9AE}" pid="12" name="MSIP_Label_b437834d-a884-421a-b14d-4e9522201396_Tag">
    <vt:lpwstr>50, 3, 0, 1</vt:lpwstr>
  </property>
</Properties>
</file>